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ABED">
      <w:pPr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植物保护学院关于开展2025年研究生国家奖学金和学业奖学金评选工作的预通知</w:t>
      </w:r>
    </w:p>
    <w:p w14:paraId="603F2DC8">
      <w:pPr>
        <w:rPr>
          <w:rFonts w:hint="eastAsia"/>
        </w:rPr>
      </w:pPr>
    </w:p>
    <w:p w14:paraId="3A54C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各学生班、各研究生：</w:t>
      </w:r>
    </w:p>
    <w:p w14:paraId="60B61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华南农业大学研究生国家奖助学金实施办法》（华农党发〔2022〕53号）以及《华南农业大学植保学院研究生奖学金评选办法》等文件精神，根据学院实际，为做好我院2025年研究生奖学金评选工作，现将相关事宜预通知如下：</w:t>
      </w:r>
    </w:p>
    <w:p w14:paraId="43B8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一、评选时间</w:t>
      </w:r>
    </w:p>
    <w:p w14:paraId="2562B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2025年9月和2025年10月，具体时间以学校通知为准。</w:t>
      </w:r>
    </w:p>
    <w:p w14:paraId="568D0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二、评选指标</w:t>
      </w:r>
    </w:p>
    <w:p w14:paraId="7C2DB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2023级、2024级、2025级研究生学业奖学金一二三等比例为20%、30%、50%。国家奖学金的分配指标以学校通知为准。</w:t>
      </w:r>
    </w:p>
    <w:p w14:paraId="00315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三、评选种类</w:t>
      </w:r>
    </w:p>
    <w:p w14:paraId="00308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研究生老生国家奖学金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和学业奖学金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新生学业奖学金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61122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四、评选程序</w:t>
      </w:r>
    </w:p>
    <w:p w14:paraId="0FEAC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1.学生申请。符合条件的学生，请按班级的具体通知和时间提交有关材料到班级负责人。上交材料清单详见《硕士博士研究生奖学金评优需交材料清单》。</w:t>
      </w:r>
    </w:p>
    <w:p w14:paraId="3D2D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.班级审核和初评。各班于9月21日前完成班级奖学金初步评选，并将班级（班级集中提交）有异议材料于9月22日上午12点前上交院楼229。各班级最终奖学金材料于9月23日上午12:00点前上交院楼229，电子版发送到邮箱2609885819@qq.com。班级上交材料清单上交材料清单详见《硕士博士研究生奖学金评优需交材料清单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。（PS:凡是有异议的材料可先按不加分统一处理,有异议材料指的是对是否可以加分存在争议或其他材料等）。</w:t>
      </w:r>
    </w:p>
    <w:p w14:paraId="0293E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3.学院复核、评审与公示。学院将对申请人的材料进行复核与评选，根据申请人的综合排序，确定学院本年度获得研究生奖学金的推荐名单并予以公示。</w:t>
      </w:r>
    </w:p>
    <w:p w14:paraId="002AB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4.上报学校。公示结束后将候选人名单等相关材料上报学校。</w:t>
      </w:r>
    </w:p>
    <w:p w14:paraId="0198D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五、相关要求</w:t>
      </w:r>
    </w:p>
    <w:p w14:paraId="5F574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1.评审年度受到学校通报批评以上（含通报批评）处理或处分，二年级及以上研究生参评学年度课程考试有一门以上（含一门）不及格，休学、保留学籍及经学校批准复学不满半年等情况的，不具备参评条件。</w:t>
      </w:r>
    </w:p>
    <w:p w14:paraId="33745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2.发表论文需提供全文，所属分区以学校相关政策和图书馆提供的最新证明为准。论文以正式刊发为准（含网络在线发表），影响因子大小以图书馆出具的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年的影响因子为准。请同学们预留足够时间准备好相关证明（包括SCI最新检索证明中文收录证明）。</w:t>
      </w:r>
    </w:p>
    <w:p w14:paraId="108CF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3.专利根据情况，需要提供初审合格通知书、进入实质审查阶段通知书等纸质版材料，“网络查询的法律状态”及“专利受理通知书”不作为加分依据。</w:t>
      </w:r>
    </w:p>
    <w:p w14:paraId="0BE79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4.证明材料在班级最终评选材料提交上来后，不再接收新材料补充。</w:t>
      </w:r>
    </w:p>
    <w:p w14:paraId="4E3B3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5.定向生可参照非定向生参评，获奖比例参照非定向生执行，只享受荣誉，不发放奖金。</w:t>
      </w:r>
    </w:p>
    <w:p w14:paraId="5061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49C8C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若对上述有疑问，可联系林钊冰，电话：18344386267，或者发邮件到QQ邮箱进行咨询：2609885819 @qq.com，在QQ留言提醒。</w:t>
      </w:r>
      <w:bookmarkStart w:id="0" w:name="_GoBack"/>
      <w:bookmarkEnd w:id="0"/>
    </w:p>
    <w:p w14:paraId="36CB5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联系人：谈老师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曹老师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，联系电话：85286136。地址：植物保护学院229。 </w:t>
      </w:r>
    </w:p>
    <w:p w14:paraId="31928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12C6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2C8E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植物保护学院</w:t>
      </w:r>
    </w:p>
    <w:p w14:paraId="5E14E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2025年9月1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</w:t>
      </w:r>
    </w:p>
    <w:p w14:paraId="04ECF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22"/>
    <w:rsid w:val="00053731"/>
    <w:rsid w:val="007C4030"/>
    <w:rsid w:val="008338C2"/>
    <w:rsid w:val="008906FB"/>
    <w:rsid w:val="00987688"/>
    <w:rsid w:val="00BA38D5"/>
    <w:rsid w:val="00C11092"/>
    <w:rsid w:val="00C7224C"/>
    <w:rsid w:val="00CB1F22"/>
    <w:rsid w:val="00DC1FE5"/>
    <w:rsid w:val="055C389D"/>
    <w:rsid w:val="31D804A2"/>
    <w:rsid w:val="41006655"/>
    <w:rsid w:val="687C00FB"/>
    <w:rsid w:val="6C57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3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1044</Words>
  <Characters>1157</Characters>
  <Lines>8</Lines>
  <Paragraphs>2</Paragraphs>
  <TotalTime>7</TotalTime>
  <ScaleCrop>false</ScaleCrop>
  <LinksUpToDate>false</LinksUpToDate>
  <CharactersWithSpaces>1159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2025-09-16T02:38:00Z</dcterms:created>
  <dc:creator>z lin</dc:creator>
  <cp:lastModifiedBy>明天会更好</cp:lastModifiedBy>
  <dcterms:modified xsi:type="dcterms:W3CDTF">2025-09-17T02:00:43Z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eyJoZGlkIjoiMzk2OWNjMjllMWRlMmEzOGY2NDRiM2VjMGViM2Q3ODYiLCJ1c2VySWQiOiI1OTk1OTI2NzIifQ==</vt:lpwstr>
  </property>
  <property fmtid="{D5CDD505-2E9C-101B-9397-08002B2CF9AE}" pid="3" name="KSOProductBuildVer">
    <vt:lpwstr>2052-12.1.0.22175</vt:lpwstr>
  </property>
  <property fmtid="{D5CDD505-2E9C-101B-9397-08002B2CF9AE}" pid="4" name="ICV">
    <vt:lpwstr>1DFEE65FD7E6403B8D6290D03F78AF27_12</vt:lpwstr>
  </property>
</Properties>
</file>